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C7" w:rsidRDefault="00572D72" w:rsidP="00A92904">
      <w:pPr>
        <w:rPr>
          <w:b/>
          <w:sz w:val="20"/>
          <w:szCs w:val="20"/>
        </w:rPr>
      </w:pPr>
      <w:r>
        <w:rPr>
          <w:b/>
          <w:sz w:val="24"/>
          <w:szCs w:val="24"/>
        </w:rPr>
        <w:t>Handtherapeut (fysiotherapeut of ergotherapeut</w:t>
      </w:r>
      <w:r w:rsidR="00A92904" w:rsidRPr="00A92904">
        <w:rPr>
          <w:b/>
          <w:sz w:val="24"/>
          <w:szCs w:val="24"/>
        </w:rPr>
        <w:t>)</w:t>
      </w:r>
      <w:r w:rsidR="00A92904">
        <w:rPr>
          <w:b/>
          <w:sz w:val="24"/>
          <w:szCs w:val="24"/>
        </w:rPr>
        <w:br/>
      </w:r>
      <w:r w:rsidR="00BC4431" w:rsidRPr="00BC4431">
        <w:rPr>
          <w:b/>
          <w:sz w:val="20"/>
          <w:szCs w:val="20"/>
        </w:rPr>
        <w:t>per 1-02-2024</w:t>
      </w:r>
    </w:p>
    <w:p w:rsidR="00BC4431" w:rsidRPr="00A92904" w:rsidRDefault="00BC4431" w:rsidP="00A92904">
      <w:pPr>
        <w:rPr>
          <w:b/>
          <w:sz w:val="24"/>
          <w:szCs w:val="24"/>
        </w:rPr>
      </w:pPr>
    </w:p>
    <w:p w:rsidR="00A92904" w:rsidRDefault="002F36CB" w:rsidP="00A92904">
      <w:pPr>
        <w:rPr>
          <w:rFonts w:cstheme="minorHAnsi"/>
        </w:rPr>
      </w:pPr>
      <w:r w:rsidRPr="00CD6E64">
        <w:rPr>
          <w:rFonts w:cstheme="minorHAnsi"/>
          <w:b/>
        </w:rPr>
        <w:t>Aan de slag als Handtherapeut</w:t>
      </w:r>
      <w:r w:rsidR="00A92904">
        <w:rPr>
          <w:rFonts w:cstheme="minorHAnsi"/>
          <w:b/>
        </w:rPr>
        <w:br/>
      </w:r>
      <w:r w:rsidR="00CD6E64" w:rsidRPr="00CD6E64">
        <w:t>Van plotselinge noodgevallen tot langdurige uitdagingen: als handtherapeut bij het Maasstad Ziekenhuis behandel je een breed scala aan intrigerende en complexe hand- en polsproblemen.</w:t>
      </w:r>
      <w:r w:rsidR="00CD6E64">
        <w:rPr>
          <w:rFonts w:cstheme="minorHAnsi"/>
        </w:rPr>
        <w:t xml:space="preserve"> Je bent</w:t>
      </w:r>
      <w:r w:rsidR="00A92904" w:rsidRPr="00A92904">
        <w:rPr>
          <w:rFonts w:cstheme="minorHAnsi"/>
        </w:rPr>
        <w:t xml:space="preserve"> verantwoordelijk voor het onderzoek en de behandeling van patiënten met diverse hand- en/of polsproblemen, variërend van traumatisch letsel tot hypermobiliteit en fracturen. Je biedt een uitgebreide behandeling aan, waarbij naast oefentherapie ook het vervaardigen van spalken en het geven van ergonomisch advies tot je taken behoren.</w:t>
      </w:r>
    </w:p>
    <w:p w:rsidR="00A92904" w:rsidRPr="004F53F8" w:rsidRDefault="00CD6E64" w:rsidP="00A92904">
      <w:pPr>
        <w:rPr>
          <w:rFonts w:cstheme="minorHAnsi"/>
        </w:rPr>
      </w:pPr>
      <w:r w:rsidRPr="00A92904">
        <w:rPr>
          <w:rFonts w:cs="Calibri"/>
          <w:shd w:val="clear" w:color="auto" w:fill="FFFFFF"/>
        </w:rPr>
        <w:t>Het Maasstad Ziekenhuis, een vooraanstaand centrum voor hand- en polsproblematiek met meer dan 2.800 operaties per jaar, biedt een integrale en multidisciplinaire zorgbenadering.</w:t>
      </w:r>
      <w:r>
        <w:rPr>
          <w:rFonts w:cstheme="minorHAnsi"/>
        </w:rPr>
        <w:t xml:space="preserve"> </w:t>
      </w:r>
      <w:r w:rsidR="00A92904" w:rsidRPr="00A92904">
        <w:rPr>
          <w:rFonts w:cstheme="minorHAnsi"/>
        </w:rPr>
        <w:t>Je werkt nauw samen met een breed scala aan specialisten, waaronder plastisch chirurgen, traumachirurgen en revalidatieartsen. Daarnaast neem je regelmatig deel aan multidisciplinaire overleggen waarbij zowel patiënten als verschillende medische en paramedische disciplines betrokken zijn.</w:t>
      </w:r>
      <w:r w:rsidR="009209BE">
        <w:rPr>
          <w:rFonts w:cstheme="minorHAnsi"/>
        </w:rPr>
        <w:br/>
      </w:r>
      <w:r w:rsidR="009209BE">
        <w:rPr>
          <w:rFonts w:cstheme="minorHAnsi"/>
        </w:rPr>
        <w:br/>
      </w:r>
      <w:r w:rsidR="009209BE" w:rsidRPr="004F53F8">
        <w:t xml:space="preserve">We zoeken een leuke collega die </w:t>
      </w:r>
      <w:r w:rsidR="001A4B7C" w:rsidRPr="004F53F8">
        <w:t>ons team komt versterken voor 24</w:t>
      </w:r>
      <w:r w:rsidR="009209BE" w:rsidRPr="004F53F8">
        <w:t xml:space="preserve"> uur per week. Nieuwsgierig? Lees verder</w:t>
      </w:r>
      <w:r w:rsidR="00A00129" w:rsidRPr="004F53F8">
        <w:t xml:space="preserve"> onder ‘jouw toekomstige team’</w:t>
      </w:r>
      <w:r w:rsidR="009209BE" w:rsidRPr="004F53F8">
        <w:t>.</w:t>
      </w:r>
    </w:p>
    <w:p w:rsidR="008E308F" w:rsidRDefault="00A92904" w:rsidP="008E308F">
      <w:r w:rsidRPr="008562B3">
        <w:rPr>
          <w:rFonts w:cstheme="minorHAnsi"/>
          <w:b/>
        </w:rPr>
        <w:t>Onze afdeling Revalidatie</w:t>
      </w:r>
      <w:r>
        <w:rPr>
          <w:rFonts w:cstheme="minorHAnsi"/>
          <w:b/>
        </w:rPr>
        <w:br/>
      </w:r>
      <w:r w:rsidR="008E308F">
        <w:t>Binnen de Revalidatieafdeling werken 150 personeelsleden, waarin alle paramedische disciplines vertegenwoordigd zijn. Deze disciplines zijn gegroepeerd in multidisciplinaire teams die zijn gericht op specifieke diagnoses (DGT's), waardoor de zorg voor bepaalde groepen patiënten geïntegreerd wordt aangeboden. Naast de intensieve samenwerking binnen de afdeling, blijven we als team ook onderling verbonden door het organiseren van diverse activiteiten. Denk hierbij aan het jaarlijkse 'Revalidatiefeest' en uitjes met de diagnosegebonden teams. Recent hebben we een personeelsfeest gehad op SS Rotterdam.</w:t>
      </w:r>
    </w:p>
    <w:p w:rsidR="002F36CB" w:rsidRDefault="008E308F" w:rsidP="008E308F">
      <w:pPr>
        <w:rPr>
          <w:rFonts w:cs="Calibri"/>
          <w:shd w:val="clear" w:color="auto" w:fill="FFFFFF"/>
        </w:rPr>
      </w:pPr>
      <w:r>
        <w:t xml:space="preserve">Wil je een inkijkje op jouw toekomstige afdeling?! Kijk dan eens op onze instagrampagina! </w:t>
      </w:r>
      <w:hyperlink r:id="rId7" w:history="1">
        <w:r>
          <w:rPr>
            <w:rStyle w:val="Hyperlink"/>
          </w:rPr>
          <w:t>Revalidatie Maasstad Ziekenhuis (@revalidatie_maasstadzknhuis) • Instagram-foto's en -video's</w:t>
        </w:r>
      </w:hyperlink>
      <w:r w:rsidR="009209BE">
        <w:rPr>
          <w:rFonts w:cs="Calibri"/>
          <w:shd w:val="clear" w:color="auto" w:fill="FFFFFF"/>
        </w:rPr>
        <w:br/>
      </w:r>
      <w:r w:rsidR="009209BE">
        <w:rPr>
          <w:rFonts w:cs="Calibri"/>
          <w:b/>
          <w:shd w:val="clear" w:color="auto" w:fill="FFFFFF"/>
        </w:rPr>
        <w:br/>
      </w:r>
      <w:r w:rsidR="00CD6E64">
        <w:rPr>
          <w:rFonts w:cs="Calibri"/>
          <w:b/>
          <w:shd w:val="clear" w:color="auto" w:fill="FFFFFF"/>
        </w:rPr>
        <w:t>Jouw toekomstige team</w:t>
      </w:r>
      <w:r w:rsidR="00A92904" w:rsidRPr="00572D72">
        <w:rPr>
          <w:rFonts w:cs="Calibri"/>
          <w:i/>
          <w:shd w:val="clear" w:color="auto" w:fill="FFFFFF"/>
        </w:rPr>
        <w:br/>
      </w:r>
      <w:r w:rsidR="00A92904" w:rsidRPr="00CD6E64">
        <w:rPr>
          <w:rFonts w:cs="Calibri"/>
          <w:shd w:val="clear" w:color="auto" w:fill="FFFFFF"/>
        </w:rPr>
        <w:t>Als handtherapeut maak je deel uit van een team van</w:t>
      </w:r>
      <w:r w:rsidR="002F36CB" w:rsidRPr="00CD6E64">
        <w:rPr>
          <w:rFonts w:cs="Calibri"/>
          <w:shd w:val="clear" w:color="auto" w:fill="FFFFFF"/>
        </w:rPr>
        <w:t xml:space="preserve"> 11</w:t>
      </w:r>
      <w:r w:rsidR="00A92904" w:rsidRPr="00CD6E64">
        <w:rPr>
          <w:rFonts w:cs="Calibri"/>
          <w:shd w:val="clear" w:color="auto" w:fill="FFFFFF"/>
        </w:rPr>
        <w:t xml:space="preserve"> toegewijde professionals, werkzaam op twee locaties: het Maasstad Ziekenhuis en het Spijkenisse Medisch Centrum. </w:t>
      </w:r>
      <w:r w:rsidR="00A92904" w:rsidRPr="00A92904">
        <w:rPr>
          <w:rFonts w:cs="Calibri"/>
          <w:shd w:val="clear" w:color="auto" w:fill="FFFFFF"/>
        </w:rPr>
        <w:t xml:space="preserve">Ons team kenmerkt zich door open communicatie en sterke samenwerking met andere disciplines. </w:t>
      </w:r>
    </w:p>
    <w:p w:rsidR="00572D72" w:rsidRDefault="00A92904" w:rsidP="00A92904">
      <w:pPr>
        <w:rPr>
          <w:rFonts w:cstheme="minorHAnsi"/>
          <w:b/>
        </w:rPr>
      </w:pPr>
      <w:r w:rsidRPr="00C737C4">
        <w:rPr>
          <w:rFonts w:cstheme="minorHAnsi"/>
          <w:b/>
        </w:rPr>
        <w:t xml:space="preserve">Wat biedt het Maasstad Ziekenhuis jou? </w:t>
      </w:r>
    </w:p>
    <w:p w:rsidR="00572D72" w:rsidRDefault="00572D72" w:rsidP="00572D72">
      <w:pPr>
        <w:pStyle w:val="Lijstalinea"/>
        <w:numPr>
          <w:ilvl w:val="0"/>
          <w:numId w:val="1"/>
        </w:numPr>
        <w:rPr>
          <w:rFonts w:cstheme="minorHAnsi"/>
        </w:rPr>
      </w:pPr>
      <w:r w:rsidRPr="00572D72">
        <w:rPr>
          <w:rFonts w:cstheme="minorHAnsi"/>
        </w:rPr>
        <w:t>Een jaarc</w:t>
      </w:r>
      <w:r w:rsidR="00BC4431">
        <w:rPr>
          <w:rFonts w:cstheme="minorHAnsi"/>
        </w:rPr>
        <w:t xml:space="preserve">ontract voor 24 </w:t>
      </w:r>
      <w:r>
        <w:rPr>
          <w:rFonts w:cstheme="minorHAnsi"/>
        </w:rPr>
        <w:t>uur per week, met uitzicht op een vast dienstverband.</w:t>
      </w:r>
    </w:p>
    <w:p w:rsidR="00572D72" w:rsidRDefault="00572D72" w:rsidP="00572D72">
      <w:pPr>
        <w:pStyle w:val="Lijstalinea"/>
        <w:numPr>
          <w:ilvl w:val="0"/>
          <w:numId w:val="1"/>
        </w:numPr>
        <w:rPr>
          <w:rFonts w:cstheme="minorHAnsi"/>
        </w:rPr>
      </w:pPr>
      <w:r>
        <w:rPr>
          <w:rFonts w:cstheme="minorHAnsi"/>
        </w:rPr>
        <w:t xml:space="preserve">Kansen voor professionele groei, zoals de mogelijkheid om (inter)nationale congressen en symposia bij te wonen. </w:t>
      </w:r>
    </w:p>
    <w:p w:rsidR="00572D72" w:rsidRDefault="00572D72" w:rsidP="00572D72">
      <w:pPr>
        <w:pStyle w:val="Lijstalinea"/>
        <w:numPr>
          <w:ilvl w:val="0"/>
          <w:numId w:val="1"/>
        </w:numPr>
        <w:rPr>
          <w:rFonts w:cstheme="minorHAnsi"/>
        </w:rPr>
      </w:pPr>
      <w:r>
        <w:rPr>
          <w:rFonts w:cstheme="minorHAnsi"/>
        </w:rPr>
        <w:t>Een grote diversiteit van patiënten en flexibele werktijden.</w:t>
      </w:r>
    </w:p>
    <w:p w:rsidR="00572D72" w:rsidRDefault="00572D72" w:rsidP="00572D72">
      <w:pPr>
        <w:pStyle w:val="Lijstalinea"/>
        <w:numPr>
          <w:ilvl w:val="0"/>
          <w:numId w:val="1"/>
        </w:numPr>
        <w:rPr>
          <w:rFonts w:cstheme="minorHAnsi"/>
        </w:rPr>
      </w:pPr>
      <w:r>
        <w:rPr>
          <w:rFonts w:cstheme="minorHAnsi"/>
        </w:rPr>
        <w:t>Vergoeding voor lidmaatschap van NVHT en de (her)registratie in het Kwaliteitsregister Paramedici.</w:t>
      </w:r>
    </w:p>
    <w:p w:rsidR="00572D72" w:rsidRDefault="00572D72" w:rsidP="00572D72">
      <w:pPr>
        <w:pStyle w:val="Lijstalinea"/>
        <w:numPr>
          <w:ilvl w:val="0"/>
          <w:numId w:val="1"/>
        </w:numPr>
        <w:rPr>
          <w:rFonts w:cstheme="minorHAnsi"/>
        </w:rPr>
      </w:pPr>
      <w:r>
        <w:rPr>
          <w:rFonts w:cstheme="minorHAnsi"/>
        </w:rPr>
        <w:t xml:space="preserve">Gelegenheid om een dag mee te lopen om een beter beeld te krijgen van de werkzaamheden en de werkomgeving. </w:t>
      </w:r>
    </w:p>
    <w:p w:rsidR="007C6DFB" w:rsidRDefault="007C6DFB">
      <w:pPr>
        <w:rPr>
          <w:rFonts w:cstheme="minorHAnsi"/>
          <w:b/>
        </w:rPr>
      </w:pPr>
    </w:p>
    <w:p w:rsidR="007C6DFB" w:rsidRDefault="007C6DFB">
      <w:pPr>
        <w:rPr>
          <w:rFonts w:cstheme="minorHAnsi"/>
          <w:b/>
        </w:rPr>
      </w:pPr>
    </w:p>
    <w:p w:rsidR="00A92904" w:rsidRPr="00572D72" w:rsidRDefault="00CD6E64">
      <w:pPr>
        <w:rPr>
          <w:rFonts w:cstheme="minorHAnsi"/>
        </w:rPr>
      </w:pPr>
      <w:r>
        <w:rPr>
          <w:rFonts w:cstheme="minorHAnsi"/>
          <w:b/>
        </w:rPr>
        <w:t>W</w:t>
      </w:r>
      <w:r w:rsidR="00A92904" w:rsidRPr="00C737C4">
        <w:rPr>
          <w:rFonts w:cstheme="minorHAnsi"/>
          <w:b/>
        </w:rPr>
        <w:t>at vraagt het Maasstad Ziekenhuis van jou?</w:t>
      </w:r>
      <w:r w:rsidR="00A92904" w:rsidRPr="008562B3">
        <w:rPr>
          <w:rFonts w:cstheme="minorHAnsi"/>
        </w:rPr>
        <w:t xml:space="preserve"> </w:t>
      </w:r>
    </w:p>
    <w:p w:rsidR="00572D72" w:rsidRDefault="00572D72" w:rsidP="00572D72">
      <w:pPr>
        <w:pStyle w:val="Lijstalinea"/>
        <w:numPr>
          <w:ilvl w:val="0"/>
          <w:numId w:val="2"/>
        </w:numPr>
      </w:pPr>
      <w:r w:rsidRPr="00572D72">
        <w:t>Een afgeronde opleid</w:t>
      </w:r>
      <w:r>
        <w:t xml:space="preserve">ing tot ergo- of fysiotherapeut en </w:t>
      </w:r>
      <w:r w:rsidR="00BC4431">
        <w:t xml:space="preserve">je </w:t>
      </w:r>
      <w:r>
        <w:t>bent geregistreerd in het Kwaliteitsregister Paramedici.</w:t>
      </w:r>
    </w:p>
    <w:p w:rsidR="00572D72" w:rsidRDefault="00572D72" w:rsidP="00572D72">
      <w:pPr>
        <w:pStyle w:val="Lijstalinea"/>
        <w:numPr>
          <w:ilvl w:val="0"/>
          <w:numId w:val="2"/>
        </w:numPr>
      </w:pPr>
      <w:r w:rsidRPr="00572D72">
        <w:t>Bij voorkeur een afgeronde opleiding in een van de handtherapie-specialisaties (POHT, NPI-opleiding handtherapie, Allround Opleiding Handtherapie, of The Hand Academy), of je bent momenteel bezig met een dergelijke opleiding.</w:t>
      </w:r>
    </w:p>
    <w:p w:rsidR="00572D72" w:rsidRDefault="00572D72" w:rsidP="00572D72">
      <w:pPr>
        <w:pStyle w:val="Lijstalinea"/>
        <w:numPr>
          <w:ilvl w:val="0"/>
          <w:numId w:val="2"/>
        </w:numPr>
      </w:pPr>
      <w:r w:rsidRPr="00572D72">
        <w:t>Ervaring in het vervaardigen van spalken en het uitvoeren van handgerelateerde therapieën.</w:t>
      </w:r>
    </w:p>
    <w:p w:rsidR="004F53F8" w:rsidRDefault="004F53F8" w:rsidP="00242E9A">
      <w:pPr>
        <w:pStyle w:val="Lijstalinea"/>
        <w:numPr>
          <w:ilvl w:val="0"/>
          <w:numId w:val="2"/>
        </w:numPr>
      </w:pPr>
      <w:r>
        <w:t>Werkdagen zijn</w:t>
      </w:r>
      <w:r w:rsidR="00572D72">
        <w:t xml:space="preserve"> maandag</w:t>
      </w:r>
      <w:r>
        <w:t xml:space="preserve">, dinsdag en donderdag. </w:t>
      </w:r>
    </w:p>
    <w:p w:rsidR="00572D72" w:rsidRDefault="00572D72" w:rsidP="00242E9A">
      <w:pPr>
        <w:pStyle w:val="Lijstalinea"/>
        <w:numPr>
          <w:ilvl w:val="0"/>
          <w:numId w:val="2"/>
        </w:numPr>
      </w:pPr>
      <w:r>
        <w:t>Flexibiliteit is vereist voor werken op beide locaties: het Maasstad Ziekenhuis en het Spijkenisse Medisch Centrum.</w:t>
      </w:r>
    </w:p>
    <w:p w:rsidR="00830B72" w:rsidRDefault="00830B72" w:rsidP="00830B72"/>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b/>
        </w:rPr>
      </w:pPr>
      <w:r w:rsidRPr="008E2716">
        <w:rPr>
          <w:b/>
        </w:rPr>
        <w:t>Informatie</w:t>
      </w:r>
    </w:p>
    <w:p w:rsidR="00830B72" w:rsidRPr="00CD443C" w:rsidRDefault="00830B72" w:rsidP="00830B72">
      <w:pPr>
        <w:pStyle w:val="Geenafstand"/>
        <w:pBdr>
          <w:top w:val="single" w:sz="4" w:space="1" w:color="auto"/>
          <w:left w:val="single" w:sz="4" w:space="4" w:color="auto"/>
          <w:bottom w:val="single" w:sz="4" w:space="1" w:color="auto"/>
          <w:right w:val="single" w:sz="4" w:space="4" w:color="auto"/>
        </w:pBdr>
        <w:rPr>
          <w:rFonts w:eastAsia="Times New Roman"/>
          <w:sz w:val="21"/>
          <w:szCs w:val="21"/>
          <w:lang w:eastAsia="nl-NL"/>
        </w:rPr>
      </w:pPr>
      <w:r w:rsidRPr="008E2716">
        <w:rPr>
          <w:rFonts w:eastAsia="Times New Roman"/>
          <w:sz w:val="21"/>
          <w:szCs w:val="21"/>
          <w:lang w:eastAsia="nl-NL"/>
        </w:rPr>
        <w:t xml:space="preserve">Voor meer informatie over deze vacature kun je contact opnemen met: </w:t>
      </w:r>
      <w:r>
        <w:rPr>
          <w:rFonts w:eastAsia="Times New Roman"/>
          <w:sz w:val="21"/>
          <w:szCs w:val="21"/>
          <w:lang w:eastAsia="nl-NL"/>
        </w:rPr>
        <w:br/>
      </w:r>
      <w:r w:rsidR="004F53F8" w:rsidRPr="004F53F8">
        <w:rPr>
          <w:rFonts w:eastAsia="Times New Roman"/>
          <w:sz w:val="21"/>
          <w:szCs w:val="21"/>
          <w:lang w:eastAsia="nl-NL"/>
        </w:rPr>
        <w:t>Sa</w:t>
      </w:r>
      <w:r w:rsidR="0014584F">
        <w:rPr>
          <w:rFonts w:eastAsia="Times New Roman"/>
          <w:sz w:val="21"/>
          <w:szCs w:val="21"/>
          <w:lang w:eastAsia="nl-NL"/>
        </w:rPr>
        <w:t>bine van Gerven, Handtherapeut/</w:t>
      </w:r>
      <w:bookmarkStart w:id="0" w:name="_GoBack"/>
      <w:bookmarkEnd w:id="0"/>
      <w:r w:rsidR="004F53F8" w:rsidRPr="004F53F8">
        <w:rPr>
          <w:rFonts w:eastAsia="Times New Roman"/>
          <w:sz w:val="21"/>
          <w:szCs w:val="21"/>
          <w:lang w:eastAsia="nl-NL"/>
        </w:rPr>
        <w:t>ergotherapeu</w:t>
      </w:r>
      <w:r w:rsidR="004F53F8">
        <w:rPr>
          <w:rFonts w:eastAsia="Times New Roman"/>
          <w:sz w:val="21"/>
          <w:szCs w:val="21"/>
          <w:lang w:eastAsia="nl-NL"/>
        </w:rPr>
        <w:t>t,</w:t>
      </w:r>
      <w:r w:rsidR="004F53F8" w:rsidRPr="004F53F8">
        <w:rPr>
          <w:rFonts w:eastAsia="Times New Roman"/>
          <w:sz w:val="21"/>
          <w:szCs w:val="21"/>
          <w:lang w:eastAsia="nl-NL"/>
        </w:rPr>
        <w:t xml:space="preserve"> coördinatie hand en polscentrum </w:t>
      </w:r>
    </w:p>
    <w:p w:rsidR="00830B72" w:rsidRDefault="00BC4431" w:rsidP="00830B72">
      <w:pPr>
        <w:pStyle w:val="Geenafstand"/>
        <w:pBdr>
          <w:top w:val="single" w:sz="4" w:space="1" w:color="auto"/>
          <w:left w:val="single" w:sz="4" w:space="4" w:color="auto"/>
          <w:bottom w:val="single" w:sz="4" w:space="1" w:color="auto"/>
          <w:right w:val="single" w:sz="4" w:space="4" w:color="auto"/>
        </w:pBdr>
        <w:rPr>
          <w:rFonts w:eastAsia="Times New Roman"/>
          <w:sz w:val="21"/>
          <w:szCs w:val="21"/>
          <w:lang w:eastAsia="nl-NL"/>
        </w:rPr>
      </w:pPr>
      <w:r>
        <w:rPr>
          <w:rFonts w:eastAsia="Times New Roman"/>
          <w:sz w:val="21"/>
          <w:szCs w:val="21"/>
          <w:lang w:eastAsia="nl-NL"/>
        </w:rPr>
        <w:t>Tel 010-291 3625</w:t>
      </w:r>
    </w:p>
    <w:p w:rsidR="00BC4431" w:rsidRPr="008E2716" w:rsidRDefault="00BC4431" w:rsidP="00830B72">
      <w:pPr>
        <w:pStyle w:val="Geenafstand"/>
        <w:pBdr>
          <w:top w:val="single" w:sz="4" w:space="1" w:color="auto"/>
          <w:left w:val="single" w:sz="4" w:space="4" w:color="auto"/>
          <w:bottom w:val="single" w:sz="4" w:space="1" w:color="auto"/>
          <w:right w:val="single" w:sz="4" w:space="4" w:color="auto"/>
        </w:pBdr>
        <w:rPr>
          <w:rFonts w:eastAsia="Times New Roman"/>
          <w:sz w:val="21"/>
          <w:szCs w:val="21"/>
          <w:lang w:eastAsia="nl-NL"/>
        </w:rPr>
      </w:pPr>
    </w:p>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sz w:val="21"/>
          <w:szCs w:val="21"/>
        </w:rPr>
      </w:pPr>
      <w:r w:rsidRPr="008E2716">
        <w:rPr>
          <w:sz w:val="21"/>
          <w:szCs w:val="21"/>
        </w:rPr>
        <w:t xml:space="preserve">Arbeidsvoorwaarden conform CAO Ziekenhuizen. Meer informatie over onze primaire arbeidsvoorwaarden en ons gevarieerde pakket secundaire arbeidsvoorwaarden vind je op deze website bij ‘Wie zijn wij’. </w:t>
      </w:r>
    </w:p>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sz w:val="21"/>
          <w:szCs w:val="21"/>
        </w:rPr>
      </w:pPr>
    </w:p>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sz w:val="21"/>
          <w:szCs w:val="21"/>
        </w:rPr>
      </w:pPr>
      <w:r w:rsidRPr="008E2716">
        <w:rPr>
          <w:sz w:val="21"/>
          <w:szCs w:val="21"/>
        </w:rPr>
        <w:t>Solliciteren kan via link</w:t>
      </w:r>
    </w:p>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sz w:val="21"/>
          <w:szCs w:val="21"/>
        </w:rPr>
      </w:pPr>
    </w:p>
    <w:p w:rsidR="00830B72" w:rsidRPr="008E2716" w:rsidRDefault="00830B72" w:rsidP="00830B72">
      <w:pPr>
        <w:pStyle w:val="Geenafstand"/>
        <w:pBdr>
          <w:top w:val="single" w:sz="4" w:space="1" w:color="auto"/>
          <w:left w:val="single" w:sz="4" w:space="4" w:color="auto"/>
          <w:bottom w:val="single" w:sz="4" w:space="1" w:color="auto"/>
          <w:right w:val="single" w:sz="4" w:space="4" w:color="auto"/>
        </w:pBdr>
        <w:rPr>
          <w:sz w:val="21"/>
          <w:szCs w:val="21"/>
        </w:rPr>
      </w:pPr>
      <w:r w:rsidRPr="008E2716">
        <w:rPr>
          <w:sz w:val="21"/>
          <w:szCs w:val="21"/>
        </w:rPr>
        <w:t>Acquisitie naar aanleiding van deze advertentie wordt niet op prijs gesteld.</w:t>
      </w:r>
    </w:p>
    <w:p w:rsidR="00830B72" w:rsidRPr="00572D72" w:rsidRDefault="00830B72" w:rsidP="00830B72"/>
    <w:sectPr w:rsidR="00830B72" w:rsidRPr="00572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04" w:rsidRDefault="00A92904" w:rsidP="00A92904">
      <w:pPr>
        <w:spacing w:after="0" w:line="240" w:lineRule="auto"/>
      </w:pPr>
      <w:r>
        <w:separator/>
      </w:r>
    </w:p>
  </w:endnote>
  <w:endnote w:type="continuationSeparator" w:id="0">
    <w:p w:rsidR="00A92904" w:rsidRDefault="00A92904" w:rsidP="00A9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04" w:rsidRDefault="00A92904" w:rsidP="00A92904">
      <w:pPr>
        <w:spacing w:after="0" w:line="240" w:lineRule="auto"/>
      </w:pPr>
      <w:r>
        <w:separator/>
      </w:r>
    </w:p>
  </w:footnote>
  <w:footnote w:type="continuationSeparator" w:id="0">
    <w:p w:rsidR="00A92904" w:rsidRDefault="00A92904" w:rsidP="00A92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6E26"/>
    <w:multiLevelType w:val="hybridMultilevel"/>
    <w:tmpl w:val="00F04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645FB"/>
    <w:multiLevelType w:val="hybridMultilevel"/>
    <w:tmpl w:val="E39E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04"/>
    <w:rsid w:val="00000196"/>
    <w:rsid w:val="0014584F"/>
    <w:rsid w:val="001A4B7C"/>
    <w:rsid w:val="002F36CB"/>
    <w:rsid w:val="003E2936"/>
    <w:rsid w:val="004F53F8"/>
    <w:rsid w:val="00572D72"/>
    <w:rsid w:val="005F3135"/>
    <w:rsid w:val="006430B6"/>
    <w:rsid w:val="0077451B"/>
    <w:rsid w:val="007C6DFB"/>
    <w:rsid w:val="00830B72"/>
    <w:rsid w:val="008E308F"/>
    <w:rsid w:val="008E662F"/>
    <w:rsid w:val="009209BE"/>
    <w:rsid w:val="009A0CB9"/>
    <w:rsid w:val="00A00129"/>
    <w:rsid w:val="00A02FC7"/>
    <w:rsid w:val="00A92904"/>
    <w:rsid w:val="00AB2A34"/>
    <w:rsid w:val="00B91E0A"/>
    <w:rsid w:val="00BC4431"/>
    <w:rsid w:val="00CB0A79"/>
    <w:rsid w:val="00CD6E64"/>
    <w:rsid w:val="00E25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31BC"/>
  <w15:chartTrackingRefBased/>
  <w15:docId w15:val="{D387BF06-AE34-4D67-BC72-FD9BBCF9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92904"/>
    <w:rPr>
      <w:sz w:val="16"/>
      <w:szCs w:val="16"/>
    </w:rPr>
  </w:style>
  <w:style w:type="paragraph" w:styleId="Tekstopmerking">
    <w:name w:val="annotation text"/>
    <w:basedOn w:val="Standaard"/>
    <w:link w:val="TekstopmerkingChar"/>
    <w:uiPriority w:val="99"/>
    <w:semiHidden/>
    <w:unhideWhenUsed/>
    <w:rsid w:val="00A929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2904"/>
    <w:rPr>
      <w:sz w:val="20"/>
      <w:szCs w:val="20"/>
    </w:rPr>
  </w:style>
  <w:style w:type="paragraph" w:styleId="Ballontekst">
    <w:name w:val="Balloon Text"/>
    <w:basedOn w:val="Standaard"/>
    <w:link w:val="BallontekstChar"/>
    <w:uiPriority w:val="99"/>
    <w:semiHidden/>
    <w:unhideWhenUsed/>
    <w:rsid w:val="00A929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2904"/>
    <w:rPr>
      <w:rFonts w:ascii="Segoe UI" w:hAnsi="Segoe UI" w:cs="Segoe UI"/>
      <w:sz w:val="18"/>
      <w:szCs w:val="18"/>
    </w:rPr>
  </w:style>
  <w:style w:type="paragraph" w:styleId="Lijstalinea">
    <w:name w:val="List Paragraph"/>
    <w:basedOn w:val="Standaard"/>
    <w:uiPriority w:val="34"/>
    <w:qFormat/>
    <w:rsid w:val="00572D72"/>
    <w:pPr>
      <w:ind w:left="720"/>
      <w:contextualSpacing/>
    </w:pPr>
  </w:style>
  <w:style w:type="character" w:styleId="Hyperlink">
    <w:name w:val="Hyperlink"/>
    <w:basedOn w:val="Standaardalinea-lettertype"/>
    <w:uiPriority w:val="99"/>
    <w:semiHidden/>
    <w:unhideWhenUsed/>
    <w:rsid w:val="002F36CB"/>
    <w:rPr>
      <w:color w:val="0000FF"/>
      <w:u w:val="single"/>
    </w:rPr>
  </w:style>
  <w:style w:type="paragraph" w:styleId="Geenafstand">
    <w:name w:val="No Spacing"/>
    <w:uiPriority w:val="1"/>
    <w:qFormat/>
    <w:rsid w:val="00830B72"/>
    <w:pPr>
      <w:spacing w:after="0" w:line="240" w:lineRule="auto"/>
    </w:pPr>
  </w:style>
  <w:style w:type="character" w:styleId="GevolgdeHyperlink">
    <w:name w:val="FollowedHyperlink"/>
    <w:basedOn w:val="Standaardalinea-lettertype"/>
    <w:uiPriority w:val="99"/>
    <w:semiHidden/>
    <w:unhideWhenUsed/>
    <w:rsid w:val="004F5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revalidatie_maasstadzknhuis/?utm_source=q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MCRZ</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Özec - Eryigit, C.S. (Cansu)</dc:creator>
  <cp:keywords/>
  <dc:description/>
  <cp:lastModifiedBy>Richter Uitdenbogaardt, C.F. (Christine)</cp:lastModifiedBy>
  <cp:revision>4</cp:revision>
  <dcterms:created xsi:type="dcterms:W3CDTF">2024-12-04T09:39:00Z</dcterms:created>
  <dcterms:modified xsi:type="dcterms:W3CDTF">2024-12-04T13:15:00Z</dcterms:modified>
</cp:coreProperties>
</file>